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672A6659" wp14:textId="77777777">
      <w:pPr>
        <w:pStyle w:val="Normal"/>
        <w:rPr/>
      </w:pPr>
      <w:r>
        <w:rPr/>
      </w:r>
    </w:p>
    <w:p xmlns:wp14="http://schemas.microsoft.com/office/word/2010/wordml" w14:paraId="0A37501D" wp14:textId="77777777">
      <w:pPr>
        <w:pStyle w:val="Normal"/>
        <w:rPr/>
      </w:pPr>
      <w:r>
        <w:rPr/>
      </w:r>
    </w:p>
    <w:tbl>
      <w:tblPr>
        <w:tblW w:w="1003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5353"/>
      </w:tblGrid>
      <w:tr xmlns:wp14="http://schemas.microsoft.com/office/word/2010/wordml" w:rsidTr="3AD86E51" w14:paraId="5802A177" wp14:textId="77777777">
        <w:trPr>
          <w:trHeight w:val="750" w:hRule="atLeast"/>
        </w:trPr>
        <w:tc>
          <w:tcPr>
            <w:tcW w:w="4678" w:type="dxa"/>
            <w:tcBorders/>
            <w:shd w:val="clear" w:color="auto" w:fill="auto"/>
            <w:tcMar/>
          </w:tcPr>
          <w:p w:rsidP="3AD86E51" w14:paraId="5DAB6C7B" wp14:textId="77777777">
            <w:pPr>
              <w:pStyle w:val="Normal"/>
              <w:snapToGrid w:val="false"/>
              <w:ind w:left="-108" w:right="-108" w:hanging="0"/>
              <w:rPr>
                <w:rFonts w:ascii="Arial" w:hAnsi="Arial" w:eastAsia="Arial" w:cs="Arial"/>
                <w:sz w:val="22"/>
                <w:szCs w:val="22"/>
              </w:rPr>
            </w:pPr>
          </w:p>
          <w:p w:rsidP="3AD86E51" w14:paraId="02EB378F" wp14:textId="77777777">
            <w:pPr>
              <w:pStyle w:val="Normal"/>
              <w:ind w:left="-108" w:right="-108" w:hanging="0"/>
              <w:rPr>
                <w:rFonts w:ascii="Arial" w:hAnsi="Arial" w:eastAsia="Arial" w:cs="Arial"/>
                <w:sz w:val="22"/>
                <w:szCs w:val="22"/>
              </w:rPr>
            </w:pPr>
          </w:p>
          <w:p w:rsidP="3AD86E51" w14:paraId="6A05A809" wp14:textId="77777777">
            <w:pPr>
              <w:pStyle w:val="Normal"/>
              <w:ind w:left="-108" w:right="-108" w:hanging="0"/>
              <w:jc w:val="right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353" w:type="dxa"/>
            <w:tcBorders/>
            <w:shd w:val="clear" w:color="auto" w:fill="auto"/>
            <w:tcMar>
              <w:left w:w="0" w:type="dxa"/>
              <w:right w:w="0" w:type="dxa"/>
            </w:tcMar>
          </w:tcPr>
          <w:p w:rsidP="3AD86E51" w14:paraId="4501EE6C" wp14:textId="3CD6527D" wp14:noSpellErr="1">
            <w:pPr>
              <w:pStyle w:val="Normal"/>
              <w:ind w:left="-567" w:firstLine="567"/>
              <w:jc w:val="right"/>
              <w:rPr>
                <w:rFonts w:ascii="Arial" w:hAnsi="Arial" w:eastAsia="Arial" w:cs="Arial"/>
                <w:sz w:val="24"/>
                <w:szCs w:val="24"/>
                <w:u w:val="single"/>
              </w:rPr>
            </w:pPr>
            <w:r w:rsidRPr="3AD86E51" w:rsidR="3AD86E51">
              <w:rPr>
                <w:rFonts w:ascii="Arial" w:hAnsi="Arial" w:eastAsia="Arial" w:cs="Arial"/>
                <w:sz w:val="24"/>
                <w:szCs w:val="24"/>
                <w:u w:val="single"/>
              </w:rPr>
              <w:t xml:space="preserve">По состоянию на </w:t>
            </w:r>
            <w:r w:rsidRPr="3AD86E51" w:rsidR="3AD86E51">
              <w:rPr>
                <w:rFonts w:ascii="Arial" w:hAnsi="Arial" w:eastAsia="Arial" w:cs="Arial"/>
                <w:sz w:val="24"/>
                <w:szCs w:val="24"/>
                <w:u w:val="single"/>
              </w:rPr>
              <w:t>29</w:t>
            </w:r>
            <w:r w:rsidRPr="3AD86E51" w:rsidR="3AD86E51">
              <w:rPr>
                <w:rFonts w:ascii="Arial" w:hAnsi="Arial" w:eastAsia="Arial" w:cs="Arial"/>
                <w:sz w:val="24"/>
                <w:szCs w:val="24"/>
                <w:u w:val="single"/>
              </w:rPr>
              <w:t>.</w:t>
            </w:r>
            <w:r w:rsidRPr="3AD86E51" w:rsidR="3AD86E51">
              <w:rPr>
                <w:rFonts w:ascii="Arial" w:hAnsi="Arial" w:eastAsia="Arial" w:cs="Arial"/>
                <w:sz w:val="24"/>
                <w:szCs w:val="24"/>
                <w:u w:val="single"/>
              </w:rPr>
              <w:t>11</w:t>
            </w:r>
            <w:r w:rsidRPr="3AD86E51" w:rsidR="3AD86E51">
              <w:rPr>
                <w:rFonts w:ascii="Arial" w:hAnsi="Arial" w:eastAsia="Arial" w:cs="Arial"/>
                <w:sz w:val="24"/>
                <w:szCs w:val="24"/>
                <w:u w:val="single"/>
              </w:rPr>
              <w:t>.2018г.</w:t>
            </w:r>
          </w:p>
        </w:tc>
      </w:tr>
    </w:tbl>
    <w:p xmlns:wp14="http://schemas.microsoft.com/office/word/2010/wordml" w:rsidP="3AD86E51" w14:paraId="26E86FDF" wp14:noSpellErr="1" wp14:textId="44C94441">
      <w:pPr>
        <w:pStyle w:val="Normal"/>
        <w:jc w:val="center"/>
        <w:rPr>
          <w:rFonts w:ascii="Arial" w:hAnsi="Arial" w:eastAsia="Arial" w:cs="Arial"/>
          <w:b w:val="1"/>
          <w:bCs w:val="1"/>
          <w:sz w:val="28"/>
          <w:szCs w:val="28"/>
        </w:rPr>
      </w:pPr>
      <w:r w:rsidRPr="3AD86E51" w:rsidR="3AD86E51">
        <w:rPr>
          <w:rFonts w:ascii="Arial" w:hAnsi="Arial" w:eastAsia="Arial" w:cs="Arial"/>
          <w:b w:val="1"/>
          <w:bCs w:val="1"/>
          <w:sz w:val="28"/>
          <w:szCs w:val="28"/>
        </w:rPr>
        <w:t>Реквизиты ООО «</w:t>
      </w:r>
      <w:r w:rsidRPr="3AD86E51" w:rsidR="3AD86E51">
        <w:rPr>
          <w:rFonts w:ascii="Arial" w:hAnsi="Arial" w:eastAsia="Arial" w:cs="Arial"/>
          <w:b w:val="1"/>
          <w:bCs w:val="1"/>
          <w:sz w:val="28"/>
          <w:szCs w:val="28"/>
        </w:rPr>
        <w:t>ТСП</w:t>
      </w:r>
      <w:r w:rsidRPr="3AD86E51" w:rsidR="3AD86E51">
        <w:rPr>
          <w:rFonts w:ascii="Arial" w:hAnsi="Arial" w:eastAsia="Arial" w:cs="Arial"/>
          <w:b w:val="1"/>
          <w:bCs w:val="1"/>
          <w:sz w:val="28"/>
          <w:szCs w:val="28"/>
        </w:rPr>
        <w:t>»</w:t>
      </w:r>
    </w:p>
    <w:p xmlns:wp14="http://schemas.microsoft.com/office/word/2010/wordml" w:rsidP="3AD86E51" w14:paraId="5A39BBE3" wp14:textId="77777777">
      <w:pPr>
        <w:pStyle w:val="Normal"/>
        <w:jc w:val="center"/>
        <w:rPr>
          <w:rFonts w:ascii="Arial" w:hAnsi="Arial" w:eastAsia="Arial" w:cs="Arial"/>
          <w:b w:val="1"/>
          <w:bCs w:val="1"/>
          <w:sz w:val="28"/>
          <w:szCs w:val="28"/>
        </w:rPr>
      </w:pPr>
    </w:p>
    <w:p xmlns:wp14="http://schemas.microsoft.com/office/word/2010/wordml" w:rsidP="3AD86E51" w14:paraId="41C8F396" wp14:textId="77777777">
      <w:pPr>
        <w:pStyle w:val="Normal"/>
        <w:rPr>
          <w:rFonts w:ascii="Arial" w:hAnsi="Arial" w:eastAsia="Arial" w:cs="Arial"/>
          <w:b w:val="1"/>
          <w:bCs w:val="1"/>
          <w:sz w:val="28"/>
          <w:szCs w:val="28"/>
        </w:rPr>
      </w:pPr>
    </w:p>
    <w:tbl>
      <w:tblPr>
        <w:tblW w:w="10149" w:type="dxa"/>
        <w:jc w:val="lef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731"/>
        <w:gridCol w:w="6418"/>
      </w:tblGrid>
      <w:tr xmlns:wp14="http://schemas.microsoft.com/office/word/2010/wordml" w:rsidTr="3AD86E51" w14:paraId="473E88BF" wp14:textId="77777777">
        <w:trPr/>
        <w:tc>
          <w:tcPr>
            <w:tcW w:w="373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3AD86E51" w14:paraId="01BAD6E9" wp14:textId="77777777" wp14:noSpellErr="1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3AD86E51" w:rsidR="3AD86E51">
              <w:rPr>
                <w:rFonts w:ascii="Arial" w:hAnsi="Arial" w:eastAsia="Arial" w:cs="Arial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41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3AD86E51" w14:paraId="343BCCC2" wp14:textId="12A6A094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3AD86E51" w:rsidR="3AD86E51">
              <w:rPr>
                <w:rFonts w:ascii="Arial" w:hAnsi="Arial" w:eastAsia="Arial" w:cs="Arial"/>
                <w:sz w:val="24"/>
                <w:szCs w:val="24"/>
              </w:rPr>
              <w:t>Общество с ограниченной ответственностью «</w:t>
            </w:r>
            <w:r w:rsidRPr="3AD86E51" w:rsidR="3AD86E51">
              <w:rPr>
                <w:rFonts w:ascii="Arial" w:hAnsi="Arial" w:eastAsia="Arial" w:cs="Arial"/>
                <w:sz w:val="24"/>
                <w:szCs w:val="24"/>
              </w:rPr>
              <w:t xml:space="preserve">Технические системы </w:t>
            </w:r>
            <w:proofErr w:type="spellStart"/>
            <w:r w:rsidRPr="3AD86E51" w:rsidR="3AD86E51">
              <w:rPr>
                <w:rFonts w:ascii="Arial" w:hAnsi="Arial" w:eastAsia="Arial" w:cs="Arial"/>
                <w:sz w:val="24"/>
                <w:szCs w:val="24"/>
              </w:rPr>
              <w:t>проалайн</w:t>
            </w:r>
            <w:proofErr w:type="spellEnd"/>
            <w:r w:rsidRPr="3AD86E51" w:rsidR="3AD86E51">
              <w:rPr>
                <w:rFonts w:ascii="Arial" w:hAnsi="Arial" w:eastAsia="Arial" w:cs="Arial"/>
                <w:sz w:val="24"/>
                <w:szCs w:val="24"/>
              </w:rPr>
              <w:t>»</w:t>
            </w:r>
          </w:p>
        </w:tc>
      </w:tr>
      <w:tr xmlns:wp14="http://schemas.microsoft.com/office/word/2010/wordml" w:rsidTr="3AD86E51" w14:paraId="228B9A77" wp14:textId="77777777">
        <w:trPr/>
        <w:tc>
          <w:tcPr>
            <w:tcW w:w="373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3AD86E51" w14:paraId="21CE8EF7" wp14:textId="77777777" wp14:noSpellErr="1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3AD86E51" w:rsidR="3AD86E51">
              <w:rPr>
                <w:rFonts w:ascii="Arial" w:hAnsi="Arial" w:eastAsia="Arial" w:cs="Arial"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641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3AD86E51" w14:paraId="59EEDDE3" w14:noSpellErr="1" wp14:textId="7BF5FD38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3AD86E51" w:rsidR="3AD86E51">
              <w:rPr>
                <w:rFonts w:ascii="Arial" w:hAnsi="Arial" w:eastAsia="Arial" w:cs="Arial"/>
                <w:sz w:val="24"/>
                <w:szCs w:val="24"/>
              </w:rPr>
              <w:t>ООО «</w:t>
            </w:r>
            <w:r w:rsidRPr="3AD86E51" w:rsidR="3AD86E51">
              <w:rPr>
                <w:rFonts w:ascii="Arial" w:hAnsi="Arial" w:eastAsia="Arial" w:cs="Arial"/>
                <w:sz w:val="24"/>
                <w:szCs w:val="24"/>
              </w:rPr>
              <w:t>ТСП</w:t>
            </w:r>
            <w:r w:rsidRPr="3AD86E51" w:rsidR="3AD86E51">
              <w:rPr>
                <w:rFonts w:ascii="Arial" w:hAnsi="Arial" w:eastAsia="Arial" w:cs="Arial"/>
                <w:sz w:val="24"/>
                <w:szCs w:val="24"/>
              </w:rPr>
              <w:t>»</w:t>
            </w:r>
          </w:p>
        </w:tc>
      </w:tr>
      <w:tr xmlns:wp14="http://schemas.microsoft.com/office/word/2010/wordml" w:rsidTr="3AD86E51" w14:paraId="057BF55A" wp14:textId="77777777">
        <w:trPr/>
        <w:tc>
          <w:tcPr>
            <w:tcW w:w="373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3AD86E51" w14:paraId="000CB60C" wp14:textId="77777777" wp14:noSpellErr="1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3AD86E51" w:rsidR="3AD86E51">
              <w:rPr>
                <w:rFonts w:ascii="Arial" w:hAnsi="Arial" w:eastAsia="Arial" w:cs="Arial"/>
                <w:sz w:val="24"/>
                <w:szCs w:val="24"/>
              </w:rPr>
              <w:t>ИНН/ КПП</w:t>
            </w:r>
          </w:p>
        </w:tc>
        <w:tc>
          <w:tcPr>
            <w:tcW w:w="641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3AD86E51" w14:paraId="49FB4D18" w14:noSpellErr="1" wp14:textId="364D15DA">
            <w:pPr>
              <w:pStyle w:val="Normal"/>
              <w:rPr>
                <w:rFonts w:ascii="Arial" w:hAnsi="Arial" w:eastAsia="Arial" w:cs="Arial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3AD86E51" w:rsidR="3AD86E51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ru-RU"/>
              </w:rPr>
              <w:t>7721401682</w:t>
            </w:r>
            <w:r w:rsidRPr="3AD86E51" w:rsidR="3AD86E51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>/</w:t>
            </w:r>
            <w:r w:rsidRPr="3AD86E51" w:rsidR="3AD86E51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ru-RU"/>
              </w:rPr>
              <w:t>772101001</w:t>
            </w:r>
          </w:p>
        </w:tc>
      </w:tr>
      <w:tr xmlns:wp14="http://schemas.microsoft.com/office/word/2010/wordml" w:rsidTr="3AD86E51" w14:paraId="72A3D3EC" wp14:textId="77777777">
        <w:trPr/>
        <w:tc>
          <w:tcPr>
            <w:tcW w:w="373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3AD86E51" w14:paraId="0D0B940D" wp14:textId="77777777">
            <w:pPr>
              <w:pStyle w:val="Normal"/>
              <w:snapToGrid w:val="false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3AD86E51" w14:paraId="0E27B00A" wp14:textId="77777777">
            <w:pPr>
              <w:pStyle w:val="Normal"/>
              <w:snapToGrid w:val="false"/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</w:pPr>
          </w:p>
        </w:tc>
      </w:tr>
      <w:tr xmlns:wp14="http://schemas.microsoft.com/office/word/2010/wordml" w:rsidTr="3AD86E51" w14:paraId="16DF7A75" wp14:textId="77777777">
        <w:trPr/>
        <w:tc>
          <w:tcPr>
            <w:tcW w:w="373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3AD86E51" w14:paraId="6C68B3AC" wp14:textId="77777777" wp14:noSpellErr="1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3AD86E51" w:rsidR="3AD86E51">
              <w:rPr>
                <w:rFonts w:ascii="Arial" w:hAnsi="Arial" w:eastAsia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641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3AD86E51" w14:paraId="2FF840A3" wp14:textId="680C4089">
            <w:pPr>
              <w:pStyle w:val="Normal"/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r w:rsidRPr="3AD86E51" w:rsidR="3AD86E51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ru-RU"/>
              </w:rPr>
              <w:t xml:space="preserve">109542, Москва г, </w:t>
            </w:r>
            <w:proofErr w:type="spellStart"/>
            <w:r w:rsidRPr="3AD86E51" w:rsidR="3AD86E51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ru-RU"/>
              </w:rPr>
              <w:t>Рязанскии</w:t>
            </w:r>
            <w:proofErr w:type="spellEnd"/>
            <w:r w:rsidRPr="3AD86E51" w:rsidR="3AD86E51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ru-RU"/>
              </w:rPr>
              <w:t xml:space="preserve">̆ </w:t>
            </w:r>
            <w:proofErr w:type="spellStart"/>
            <w:r w:rsidRPr="3AD86E51" w:rsidR="3AD86E51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ru-RU"/>
              </w:rPr>
              <w:t>пр-кт</w:t>
            </w:r>
            <w:proofErr w:type="spellEnd"/>
            <w:r w:rsidRPr="3AD86E51" w:rsidR="3AD86E51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ru-RU"/>
              </w:rPr>
              <w:t xml:space="preserve">, дом </w:t>
            </w:r>
            <w:proofErr w:type="spellStart"/>
            <w:r w:rsidRPr="3AD86E51" w:rsidR="3AD86E51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ru-RU"/>
              </w:rPr>
              <w:t>No</w:t>
            </w:r>
            <w:proofErr w:type="spellEnd"/>
            <w:r w:rsidRPr="3AD86E51" w:rsidR="3AD86E51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ru-RU"/>
              </w:rPr>
              <w:t xml:space="preserve"> 86/1, строение 1, помещение I, комната 6</w:t>
            </w:r>
            <w:r>
              <w:br/>
            </w:r>
          </w:p>
        </w:tc>
      </w:tr>
      <w:tr xmlns:wp14="http://schemas.microsoft.com/office/word/2010/wordml" w:rsidTr="3AD86E51" w14:paraId="1CF5D975" wp14:textId="77777777">
        <w:trPr/>
        <w:tc>
          <w:tcPr>
            <w:tcW w:w="373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3AD86E51" w14:paraId="281292B9" wp14:textId="77777777" wp14:noSpellErr="1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3AD86E51" w:rsidR="3AD86E51">
              <w:rPr>
                <w:rFonts w:ascii="Arial" w:hAnsi="Arial" w:eastAsia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41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3AD86E51" w14:paraId="1F4C3005" wp14:textId="77777777" wp14:noSpellErr="1">
            <w:pPr>
              <w:pStyle w:val="Normal"/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</w:pPr>
            <w:r w:rsidRPr="3AD86E51" w:rsidR="3AD86E51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>109377, г. Москва, Ферганская, дом 6, строение 8</w:t>
            </w:r>
          </w:p>
        </w:tc>
      </w:tr>
      <w:tr xmlns:wp14="http://schemas.microsoft.com/office/word/2010/wordml" w:rsidTr="3AD86E51" w14:paraId="60061E4C" wp14:textId="77777777">
        <w:trPr/>
        <w:tc>
          <w:tcPr>
            <w:tcW w:w="373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3AD86E51" w14:paraId="44EAFD9C" wp14:textId="77777777">
            <w:pPr>
              <w:pStyle w:val="Normal"/>
              <w:snapToGrid w:val="false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3AD86E51" w14:paraId="4B94D5A5" wp14:textId="77777777">
            <w:pPr>
              <w:pStyle w:val="Normal"/>
              <w:snapToGrid w:val="false"/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</w:pPr>
          </w:p>
        </w:tc>
      </w:tr>
      <w:tr xmlns:wp14="http://schemas.microsoft.com/office/word/2010/wordml" w:rsidTr="3AD86E51" w14:paraId="1F552707" wp14:textId="77777777">
        <w:trPr/>
        <w:tc>
          <w:tcPr>
            <w:tcW w:w="373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3AD86E51" w14:paraId="505CD3C2" wp14:textId="77777777" wp14:noSpellErr="1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3AD86E51" w:rsidR="3AD86E51">
              <w:rPr>
                <w:rFonts w:ascii="Arial" w:hAnsi="Arial" w:eastAsia="Arial" w:cs="Arial"/>
                <w:sz w:val="24"/>
                <w:szCs w:val="24"/>
              </w:rPr>
              <w:t>ОГРН</w:t>
            </w:r>
          </w:p>
        </w:tc>
        <w:tc>
          <w:tcPr>
            <w:tcW w:w="641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3AD86E51" w14:paraId="7FA2BAF8" wp14:textId="6C7755CC">
            <w:pPr>
              <w:pStyle w:val="Normal"/>
              <w:rPr>
                <w:rFonts w:ascii="Arial" w:hAnsi="Arial" w:eastAsia="Arial" w:cs="Arial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3AD86E51" w:rsidR="3AD86E51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ru-RU"/>
              </w:rPr>
              <w:t>5157746162877</w:t>
            </w:r>
          </w:p>
        </w:tc>
      </w:tr>
      <w:tr xmlns:wp14="http://schemas.microsoft.com/office/word/2010/wordml" w:rsidTr="3AD86E51" w14:paraId="3E0F9DDF" wp14:textId="77777777">
        <w:trPr/>
        <w:tc>
          <w:tcPr>
            <w:tcW w:w="373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3AD86E51" w14:paraId="3C02021A" wp14:textId="77777777" wp14:noSpellErr="1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3AD86E51" w:rsidR="3AD86E51">
              <w:rPr>
                <w:rFonts w:ascii="Arial" w:hAnsi="Arial" w:eastAsia="Arial" w:cs="Arial"/>
                <w:sz w:val="24"/>
                <w:szCs w:val="24"/>
              </w:rPr>
              <w:t>ОКПО</w:t>
            </w:r>
          </w:p>
        </w:tc>
        <w:tc>
          <w:tcPr>
            <w:tcW w:w="641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3AD86E51" w14:paraId="43886699" wp14:textId="4CB2C131">
            <w:pPr>
              <w:pStyle w:val="Normal"/>
              <w:rPr>
                <w:rFonts w:ascii="Arial" w:hAnsi="Arial" w:eastAsia="Arial" w:cs="Arial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3AD86E51" w:rsidR="3AD86E51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ru-RU"/>
              </w:rPr>
              <w:t>52619654</w:t>
            </w:r>
          </w:p>
        </w:tc>
      </w:tr>
      <w:tr xmlns:wp14="http://schemas.microsoft.com/office/word/2010/wordml" w:rsidTr="3AD86E51" w14:paraId="3DEEC669" wp14:textId="77777777">
        <w:trPr/>
        <w:tc>
          <w:tcPr>
            <w:tcW w:w="373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3AD86E51" w14:paraId="3656B9AB" wp14:textId="77777777">
            <w:pPr>
              <w:pStyle w:val="Normal"/>
              <w:snapToGrid w:val="false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3AD86E51" w14:paraId="45FB0818" wp14:textId="77777777">
            <w:pPr>
              <w:pStyle w:val="Normal"/>
              <w:snapToGrid w:val="false"/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</w:pPr>
          </w:p>
        </w:tc>
      </w:tr>
      <w:tr xmlns:wp14="http://schemas.microsoft.com/office/word/2010/wordml" w:rsidTr="3AD86E51" w14:paraId="568AB905" wp14:textId="77777777">
        <w:trPr/>
        <w:tc>
          <w:tcPr>
            <w:tcW w:w="373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3AD86E51" w14:paraId="5A8F58D9" wp14:textId="77777777" wp14:noSpellErr="1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3AD86E51" w:rsidR="3AD86E51">
              <w:rPr>
                <w:rFonts w:ascii="Arial" w:hAnsi="Arial" w:eastAsia="Arial" w:cs="Arial"/>
                <w:sz w:val="24"/>
                <w:szCs w:val="24"/>
              </w:rPr>
              <w:t>Расчетный счет:</w:t>
            </w:r>
          </w:p>
        </w:tc>
        <w:tc>
          <w:tcPr>
            <w:tcW w:w="641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3AD86E51" w14:paraId="58B2C3F6" w14:noSpellErr="1" wp14:textId="00357320">
            <w:pPr>
              <w:pStyle w:val="Normal"/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r w:rsidRPr="3AD86E51" w:rsidR="3AD86E51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ru-RU"/>
              </w:rPr>
              <w:t>40702810702490000900</w:t>
            </w:r>
          </w:p>
        </w:tc>
      </w:tr>
      <w:tr xmlns:wp14="http://schemas.microsoft.com/office/word/2010/wordml" w:rsidTr="3AD86E51" w14:paraId="38CB385A" wp14:textId="77777777">
        <w:trPr/>
        <w:tc>
          <w:tcPr>
            <w:tcW w:w="373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3AD86E51" w14:paraId="1C7E564B" wp14:textId="77777777" wp14:noSpellErr="1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3AD86E51" w:rsidR="3AD86E51">
              <w:rPr>
                <w:rFonts w:ascii="Arial" w:hAnsi="Arial" w:eastAsia="Arial" w:cs="Arial"/>
                <w:sz w:val="24"/>
                <w:szCs w:val="24"/>
              </w:rPr>
              <w:t>банк</w:t>
            </w:r>
          </w:p>
        </w:tc>
        <w:tc>
          <w:tcPr>
            <w:tcW w:w="641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3AD86E51" w14:paraId="3E95052B" wp14:textId="77777777" wp14:noSpellErr="1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3AD86E51" w:rsidR="3AD86E51">
              <w:rPr>
                <w:rFonts w:ascii="Arial" w:hAnsi="Arial" w:eastAsia="Arial" w:cs="Arial"/>
                <w:sz w:val="24"/>
                <w:szCs w:val="24"/>
              </w:rPr>
              <w:t xml:space="preserve">АО «АЛЬФА-БАНК» </w:t>
            </w:r>
          </w:p>
        </w:tc>
      </w:tr>
      <w:tr xmlns:wp14="http://schemas.microsoft.com/office/word/2010/wordml" w:rsidTr="3AD86E51" w14:paraId="634BD061" wp14:textId="77777777">
        <w:trPr/>
        <w:tc>
          <w:tcPr>
            <w:tcW w:w="373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3AD86E51" w14:paraId="6F14310D" wp14:textId="77777777" wp14:noSpellErr="1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3AD86E51" w:rsidR="3AD86E51">
              <w:rPr>
                <w:rFonts w:ascii="Arial" w:hAnsi="Arial" w:eastAsia="Arial" w:cs="Arial"/>
                <w:sz w:val="24"/>
                <w:szCs w:val="24"/>
              </w:rPr>
              <w:t>БИК</w:t>
            </w:r>
          </w:p>
        </w:tc>
        <w:tc>
          <w:tcPr>
            <w:tcW w:w="641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3AD86E51" w14:paraId="2DBC7C59" wp14:textId="77777777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3AD86E51" w:rsidR="3AD86E51">
              <w:rPr>
                <w:rFonts w:ascii="Arial" w:hAnsi="Arial" w:eastAsia="Arial" w:cs="Arial"/>
                <w:sz w:val="24"/>
                <w:szCs w:val="24"/>
              </w:rPr>
              <w:t>044525593</w:t>
            </w:r>
          </w:p>
        </w:tc>
      </w:tr>
      <w:tr xmlns:wp14="http://schemas.microsoft.com/office/word/2010/wordml" w:rsidTr="3AD86E51" w14:paraId="41E76B9B" wp14:textId="77777777">
        <w:trPr/>
        <w:tc>
          <w:tcPr>
            <w:tcW w:w="373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3AD86E51" w14:paraId="4F201880" wp14:textId="77777777" wp14:noSpellErr="1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3AD86E51" w:rsidR="3AD86E51">
              <w:rPr>
                <w:rFonts w:ascii="Arial" w:hAnsi="Arial" w:eastAsia="Arial" w:cs="Arial"/>
                <w:sz w:val="24"/>
                <w:szCs w:val="24"/>
              </w:rPr>
              <w:t>к/с</w:t>
            </w:r>
          </w:p>
        </w:tc>
        <w:tc>
          <w:tcPr>
            <w:tcW w:w="641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3AD86E51" w14:paraId="36B853AE" wp14:textId="77777777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3AD86E51" w:rsidR="3AD86E51">
              <w:rPr>
                <w:rFonts w:ascii="Arial" w:hAnsi="Arial" w:eastAsia="Arial" w:cs="Arial"/>
                <w:sz w:val="24"/>
                <w:szCs w:val="24"/>
              </w:rPr>
              <w:t>30101810200000000593</w:t>
            </w:r>
          </w:p>
        </w:tc>
      </w:tr>
      <w:tr xmlns:wp14="http://schemas.microsoft.com/office/word/2010/wordml" w:rsidTr="3AD86E51" w14:paraId="049F31CB" wp14:textId="77777777">
        <w:trPr/>
        <w:tc>
          <w:tcPr>
            <w:tcW w:w="373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3AD86E51" w14:paraId="53128261" wp14:textId="77777777">
            <w:pPr>
              <w:pStyle w:val="Normal"/>
              <w:snapToGrid w:val="false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3AD86E51" w14:paraId="62486C05" wp14:textId="77777777">
            <w:pPr>
              <w:pStyle w:val="Normal"/>
              <w:snapToGrid w:val="false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xmlns:wp14="http://schemas.microsoft.com/office/word/2010/wordml" w:rsidTr="3AD86E51" w14:paraId="6EB6C42C" wp14:textId="77777777">
        <w:trPr/>
        <w:tc>
          <w:tcPr>
            <w:tcW w:w="373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3AD86E51" w14:paraId="0AF4E271" wp14:textId="77777777" wp14:noSpellErr="1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3AD86E51" w:rsidR="3AD86E51">
              <w:rPr>
                <w:rFonts w:ascii="Arial" w:hAnsi="Arial" w:eastAsia="Arial" w:cs="Arial"/>
                <w:sz w:val="24"/>
                <w:szCs w:val="24"/>
              </w:rPr>
              <w:t>Генеральный директор</w:t>
            </w:r>
          </w:p>
        </w:tc>
        <w:tc>
          <w:tcPr>
            <w:tcW w:w="641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3AD86E51" w14:paraId="185B3518" w14:noSpellErr="1" wp14:textId="61690E7E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3AD86E51" w:rsidR="3AD86E51">
              <w:rPr>
                <w:rFonts w:ascii="Arial" w:hAnsi="Arial" w:eastAsia="Arial" w:cs="Arial"/>
                <w:sz w:val="24"/>
                <w:szCs w:val="24"/>
              </w:rPr>
              <w:t>Баженов Федор Сергеевич</w:t>
            </w:r>
          </w:p>
        </w:tc>
      </w:tr>
    </w:tbl>
    <w:p xmlns:wp14="http://schemas.microsoft.com/office/word/2010/wordml" w14:paraId="4101652C" wp14:textId="77777777">
      <w:pPr>
        <w:pStyle w:val="Normal"/>
        <w:rPr/>
      </w:pPr>
    </w:p>
    <w:p xmlns:wp14="http://schemas.microsoft.com/office/word/2010/wordml" w14:paraId="1299C43A" wp14:textId="77777777">
      <w:pPr>
        <w:pStyle w:val="Normal"/>
        <w:ind w:right="485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4DDBEF00" wp14:textId="77777777">
      <w:pPr>
        <w:pStyle w:val="Normal"/>
        <w:jc w:val="center"/>
        <w:rPr>
          <w:rFonts w:ascii="Arial" w:hAnsi="Arial" w:cs="Arial"/>
          <w:b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</w:r>
    </w:p>
    <w:sectPr>
      <w:headerReference w:type="default" r:id="rId2"/>
      <w:footerReference w:type="default" r:id="rId3"/>
      <w:type w:val="nextPage"/>
      <w:pgSz w:w="11906" w:h="16838" w:orient="portrait"/>
      <w:pgMar w:top="633" w:right="566" w:bottom="396" w:left="1134" w:header="284" w:footer="3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rebuchet MS">
    <w:charset w:val="cc"/>
    <w:family w:val="swiss"/>
    <w:pitch w:val="variable"/>
  </w:font>
  <w:font w:name="Consolas">
    <w:charset w:val="cc"/>
    <w:family w:val="modern"/>
    <w:pitch w:val="default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4590CB77" wp14:textId="77777777">
    <w:pPr>
      <w:pStyle w:val="Footer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 xmlns:wp14="http://schemas.microsoft.com/office/word/2010/wordml" w14:paraId="3461D779" wp14:textId="77777777"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p xmlns:wp14="http://schemas.microsoft.com/office/word/2010/wordml" w14:paraId="5827D958" wp14:textId="77777777">
    <w:pPr>
      <w:pStyle w:val="Normal"/>
      <w:tabs>
        <w:tab w:val="right" w:leader="none" w:pos="10206"/>
      </w:tabs>
      <w:ind w:right="-1" w:hanging="0"/>
      <w:jc w:val="right"/>
      <w:rPr>
        <w:rFonts w:ascii="Arial" w:hAnsi="Arial" w:cs="Arial"/>
        <w:sz w:val="18"/>
        <w:szCs w:val="18"/>
      </w:rPr>
    </w:pPr>
    <w:r>
      <w:drawing>
        <wp:anchor xmlns:wp14="http://schemas.microsoft.com/office/word/2010/wordprocessingDrawing" distT="0" distB="0" distL="114935" distR="114935" simplePos="0" relativeHeight="3" behindDoc="1" locked="0" layoutInCell="1" allowOverlap="1" wp14:anchorId="33123DFC" wp14:editId="7777777">
          <wp:simplePos x="0" y="0"/>
          <wp:positionH relativeFrom="column">
            <wp:posOffset>-462915</wp:posOffset>
          </wp:positionH>
          <wp:positionV relativeFrom="paragraph">
            <wp:posOffset>-40005</wp:posOffset>
          </wp:positionV>
          <wp:extent cx="3161665" cy="507365"/>
          <wp:effectExtent l="0" t="0" r="0" b="0"/>
          <wp:wrapNone/>
          <wp:docPr id="1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70" r="-11" b="-70"/>
                  <a:stretch>
                    <a:fillRect/>
                  </a:stretch>
                </pic:blipFill>
                <pic:spPr bwMode="auto">
                  <a:xfrm>
                    <a:off x="0" y="0"/>
                    <a:ext cx="3161665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PageNumber"/>
        <w:sz w:val="72"/>
        <w:szCs w:val="72"/>
      </w:rPr>
      <w:t xml:space="preserve"> </w:t>
    </w:r>
    <w:r>
      <w:rPr>
        <w:rStyle w:val="PageNumber"/>
        <w:sz w:val="72"/>
        <w:szCs w:val="72"/>
      </w:rPr>
      <w:t xml:space="preserve">     </w:t>
    </w:r>
    <w:r>
      <w:rPr>
        <w:rFonts w:ascii="Arial" w:hAnsi="Arial" w:cs="Arial"/>
        <w:sz w:val="18"/>
        <w:szCs w:val="18"/>
      </w:rPr>
      <w:t>109377,  Москва, ул. Ферганская 6/С8</w:t>
    </w:r>
  </w:p>
  <w:p xmlns:wp14="http://schemas.microsoft.com/office/word/2010/wordml" w:rsidP="3AD86E51" w14:paraId="2BB32AC7" wp14:noSpellErr="1" wp14:textId="6030459C">
    <w:pPr>
      <w:pStyle w:val="Normal"/>
      <w:tabs>
        <w:tab w:val="left" w:leader="none" w:pos="8052"/>
      </w:tabs>
      <w:ind w:right="-1" w:hanging="0"/>
      <w:jc w:val="right"/>
      <w:rPr>
        <w:rFonts w:ascii="Arial" w:hAnsi="Arial" w:cs="Arial"/>
        <w:sz w:val="18"/>
        <w:szCs w:val="18"/>
      </w:rPr>
    </w:pPr>
    <w:r w:rsidRPr="3AD86E51" w:rsidR="3AD86E51">
      <w:rPr>
        <w:rStyle w:val="PageNumber"/>
        <w:rFonts w:ascii="Arial" w:hAnsi="Arial" w:eastAsia="Arial" w:cs="Arial"/>
        <w:sz w:val="72"/>
        <w:szCs w:val="72"/>
      </w:rPr>
      <w:t xml:space="preserve">      </w:t>
    </w:r>
    <w:r w:rsidRPr="3AD86E51" w:rsidR="3AD86E51">
      <w:rPr>
        <w:rFonts w:ascii="Arial" w:hAnsi="Arial" w:cs="Arial"/>
        <w:sz w:val="18"/>
        <w:szCs w:val="18"/>
      </w:rPr>
      <w:t xml:space="preserve">тел.: (495) </w:t>
    </w:r>
    <w:r w:rsidRPr="3AD86E51" w:rsidR="3AD86E51">
      <w:rPr>
        <w:rFonts w:ascii="Arial" w:hAnsi="Arial" w:cs="Arial"/>
        <w:sz w:val="18"/>
        <w:szCs w:val="18"/>
      </w:rPr>
      <w:t>212</w:t>
    </w:r>
    <w:r w:rsidRPr="3AD86E51" w:rsidR="3AD86E51">
      <w:rPr>
        <w:rFonts w:ascii="Arial" w:hAnsi="Arial" w:cs="Arial"/>
        <w:sz w:val="18"/>
        <w:szCs w:val="18"/>
      </w:rPr>
      <w:t>-</w:t>
    </w:r>
    <w:r w:rsidRPr="3AD86E51" w:rsidR="3AD86E51">
      <w:rPr>
        <w:rFonts w:ascii="Arial" w:hAnsi="Arial" w:cs="Arial"/>
        <w:sz w:val="18"/>
        <w:szCs w:val="18"/>
      </w:rPr>
      <w:t>91</w:t>
    </w:r>
    <w:r w:rsidRPr="3AD86E51" w:rsidR="3AD86E51">
      <w:rPr>
        <w:rFonts w:ascii="Arial" w:hAnsi="Arial" w:cs="Arial"/>
        <w:sz w:val="18"/>
        <w:szCs w:val="18"/>
      </w:rPr>
      <w:t>-</w:t>
    </w:r>
    <w:r w:rsidRPr="3AD86E51" w:rsidR="3AD86E51">
      <w:rPr>
        <w:rFonts w:ascii="Arial" w:hAnsi="Arial" w:cs="Arial"/>
        <w:sz w:val="18"/>
        <w:szCs w:val="18"/>
      </w:rPr>
      <w:t>13</w:t>
    </w:r>
  </w:p>
  <w:p xmlns:wp14="http://schemas.microsoft.com/office/word/2010/wordml" w14:paraId="2B3D79D8" wp14:textId="77777777">
    <w:pPr>
      <w:pStyle w:val="Normal"/>
      <w:tabs>
        <w:tab w:val="left" w:leader="none" w:pos="555"/>
        <w:tab w:val="left" w:leader="none" w:pos="3315"/>
        <w:tab w:val="left" w:leader="none" w:pos="8052"/>
        <w:tab w:val="right" w:leader="none" w:pos="10206"/>
      </w:tabs>
      <w:ind w:right="-1" w:hanging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</w:t>
    </w:r>
    <w:r>
      <w:rPr>
        <w:rStyle w:val="PageNumber"/>
        <w:rFonts w:ascii="Arial" w:hAnsi="Arial" w:cs="Arial"/>
        <w:sz w:val="18"/>
        <w:szCs w:val="18"/>
        <w:lang w:val="de-DE"/>
      </w:rPr>
      <w:t>http</w:t>
    </w:r>
    <w:r>
      <w:rPr>
        <w:rStyle w:val="PageNumber"/>
        <w:rFonts w:ascii="Arial" w:hAnsi="Arial" w:cs="Arial"/>
        <w:sz w:val="18"/>
        <w:szCs w:val="18"/>
      </w:rPr>
      <w:t>://</w:t>
    </w:r>
    <w:hyperlink r:id="rId2">
      <w:r>
        <w:rPr>
          <w:rStyle w:val="InternetLink"/>
          <w:rFonts w:ascii="Arial" w:hAnsi="Arial" w:cs="Arial"/>
          <w:sz w:val="18"/>
          <w:szCs w:val="18"/>
          <w:u w:val="none"/>
          <w:lang w:val="de-DE"/>
        </w:rPr>
        <w:t>www</w:t>
      </w:r>
      <w:r>
        <w:rPr>
          <w:rStyle w:val="InternetLink"/>
          <w:rFonts w:ascii="Arial" w:hAnsi="Arial" w:cs="Arial"/>
          <w:sz w:val="18"/>
          <w:szCs w:val="18"/>
          <w:u w:val="none"/>
        </w:rPr>
        <w:t>.</w:t>
      </w:r>
      <w:r>
        <w:rPr>
          <w:rStyle w:val="InternetLink"/>
          <w:rFonts w:ascii="Arial" w:hAnsi="Arial" w:cs="Arial"/>
          <w:sz w:val="18"/>
          <w:szCs w:val="18"/>
          <w:u w:val="none"/>
          <w:lang w:val="de-DE"/>
        </w:rPr>
        <w:t>engtech</w:t>
      </w:r>
      <w:r>
        <w:rPr>
          <w:rStyle w:val="InternetLink"/>
          <w:rFonts w:ascii="Arial" w:hAnsi="Arial" w:cs="Arial"/>
          <w:sz w:val="18"/>
          <w:szCs w:val="18"/>
          <w:u w:val="none"/>
        </w:rPr>
        <w:t>.</w:t>
      </w:r>
      <w:r>
        <w:rPr>
          <w:rStyle w:val="InternetLink"/>
          <w:rFonts w:ascii="Arial" w:hAnsi="Arial" w:cs="Arial"/>
          <w:sz w:val="18"/>
          <w:szCs w:val="18"/>
          <w:u w:val="none"/>
          <w:lang w:val="de-DE"/>
        </w:rPr>
        <w:t>ru</w:t>
      </w:r>
    </w:hyperlink>
  </w:p>
  <w:p xmlns:wp14="http://schemas.microsoft.com/office/word/2010/wordml" w14:paraId="7E9CBE5D" wp14:textId="77777777">
    <w:pPr>
      <w:pStyle w:val="Normal"/>
      <w:tabs>
        <w:tab w:val="left" w:leader="none" w:pos="555"/>
        <w:tab w:val="left" w:leader="none" w:pos="3315"/>
        <w:tab w:val="left" w:leader="none" w:pos="8052"/>
        <w:tab w:val="right" w:leader="none" w:pos="10206"/>
      </w:tabs>
      <w:ind w:right="-1" w:hanging="0"/>
      <w:rPr>
        <w:rFonts w:ascii="Arial" w:hAnsi="Arial" w:cs="Arial"/>
        <w:sz w:val="18"/>
        <w:szCs w:val="18"/>
        <w:lang w:val="en-US" w:eastAsia="en-US"/>
      </w:rPr>
    </w:pPr>
    <w:r>
      <w:rPr>
        <w:rFonts w:ascii="Arial" w:hAnsi="Arial" w:cs="Arial"/>
        <w:sz w:val="18"/>
        <w:szCs w:val="18"/>
        <w:lang w:val="en-US" w:eastAsia="en-US"/>
      </w:rPr>
      <mc:AlternateContent>
        <mc:Choice Requires="wps">
          <w:drawing>
            <wp:anchor xmlns:wp14="http://schemas.microsoft.com/office/word/2010/wordprocessingDrawing" distT="0" distB="0" distL="114935" distR="114935" simplePos="0" relativeHeight="2" behindDoc="1" locked="0" layoutInCell="1" allowOverlap="1" wp14:anchorId="059FE456" wp14:editId="7777777">
              <wp:simplePos x="0" y="0"/>
              <wp:positionH relativeFrom="column">
                <wp:posOffset>-462915</wp:posOffset>
              </wp:positionH>
              <wp:positionV relativeFrom="paragraph">
                <wp:posOffset>73025</wp:posOffset>
              </wp:positionV>
              <wp:extent cx="6934835" cy="190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cxnSp>
                    <wps:nvCxnSpPr>
                      <wps:cNvPr id="0" name="Line 1"/>
                      <wps:cNvCxnSpPr/>
                      <wps:nvPr/>
                    </wps:nvCxnSpPr>
                    <wps:spPr>
                      <a:xfrm>
                        <a:off x="0" y="0"/>
                        <a:ext cx="6934320" cy="1440"/>
                      </a:xfrm>
                      <a:prstGeom prst="straightConnector1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bodyPr/>
                  </wps:cxnSp>
                </a:graphicData>
              </a:graphic>
            </wp:anchor>
          </w:drawing>
        </mc:Choice>
        <mc:Fallback>
          <w:pict w14:anchorId="7F23BE34">
            <v:shapetype id="shapetype_32" coordsize="21600,21600" o:spt="32" path="m,l21600,21600nfe">
              <v:stroke joinstyle="miter"/>
              <v:path textboxrect="0,0,21600,21600" gradientshapeok="t" o:connecttype="rect"/>
            </v:shapetype>
            <v:shape id="shape_0" style="position:absolute;margin-left:-36.45pt;margin-top:5.75pt;width:545.95pt;height:0.05pt" stroked="t" type="shapetype_32">
              <v:stroke weight="9360" color="black" joinstyle="miter" endcap="square"/>
              <v:fill on="false" o:detectmouseclick="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decimal"/>
      <w:lvlText w:val="%4"/>
      <w:lvlJc w:val="left"/>
      <w:pPr>
        <w:tabs>
          <w:tab w:val="num" w:pos="2988"/>
        </w:tabs>
        <w:ind w:left="2988" w:hanging="864"/>
      </w:pPr>
      <w:rPr/>
    </w:lvl>
    <w:lvl w:ilvl="4">
      <w:start w:val="1"/>
      <w:pStyle w:val="Heading5"/>
      <w:numFmt w:val="decimal"/>
      <w:lvlText w:val="%4.%5"/>
      <w:lvlJc w:val="left"/>
      <w:pPr>
        <w:tabs>
          <w:tab w:val="num" w:pos="3132"/>
        </w:tabs>
        <w:ind w:left="3132" w:hanging="1008"/>
      </w:pPr>
      <w:rPr/>
    </w:lvl>
    <w:lvl w:ilvl="5">
      <w:start w:val="1"/>
      <w:pStyle w:val="Heading6"/>
      <w:numFmt w:val="decimal"/>
      <w:lvlText w:val="%4.%5.%6"/>
      <w:lvlJc w:val="left"/>
      <w:pPr>
        <w:tabs>
          <w:tab w:val="num" w:pos="3276"/>
        </w:tabs>
        <w:ind w:left="3276" w:hanging="1152"/>
      </w:pPr>
      <w:rPr/>
    </w:lvl>
    <w:lvl w:ilvl="6">
      <w:start w:val="1"/>
      <w:pStyle w:val="Heading7"/>
      <w:numFmt w:val="decimal"/>
      <w:lvlText w:val="%4.%5.%6.%7"/>
      <w:lvlJc w:val="left"/>
      <w:pPr>
        <w:tabs>
          <w:tab w:val="num" w:pos="3420"/>
        </w:tabs>
        <w:ind w:left="3420" w:hanging="1296"/>
      </w:pPr>
      <w:rPr/>
    </w:lvl>
    <w:lvl w:ilvl="7">
      <w:start w:val="1"/>
      <w:pStyle w:val="Heading8"/>
      <w:numFmt w:val="decimal"/>
      <w:lvlText w:val="%4.%5.%6.%7.%8"/>
      <w:lvlJc w:val="left"/>
      <w:pPr>
        <w:tabs>
          <w:tab w:val="num" w:pos="3564"/>
        </w:tabs>
        <w:ind w:left="3564" w:hanging="1440"/>
      </w:pPr>
      <w:rPr/>
    </w:lvl>
    <w:lvl w:ilvl="8">
      <w:start w:val="1"/>
      <w:pStyle w:val="Heading9"/>
      <w:numFmt w:val="decimal"/>
      <w:lvlText w:val="%4.%5.%6.%7.%8.%9"/>
      <w:lvlJc w:val="left"/>
      <w:pPr>
        <w:tabs>
          <w:tab w:val="num" w:pos="3708"/>
        </w:tabs>
        <w:ind w:left="3708" w:hanging="1584"/>
      </w:pPr>
      <w:rPr/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2556"/>
        </w:tabs>
        <w:ind w:left="2556" w:hanging="432"/>
      </w:pPr>
      <w:rPr>
        <w:sz w:val="32"/>
        <w:i w:val="false"/>
        <w:b w:val="false"/>
        <w:szCs w:val="32"/>
        <w:rFonts w:ascii="Times New Roman" w:hAnsi="Times New Roman" w:cs="Times New Roman"/>
      </w:rPr>
    </w:lvl>
    <w:lvl w:ilvl="1">
      <w:start w:val="1"/>
      <w:numFmt w:val="none"/>
      <w:suff w:val="nothing"/>
      <w:lvlText w:val="1.1"/>
      <w:lvlJc w:val="left"/>
      <w:pPr>
        <w:tabs>
          <w:tab w:val="num" w:pos="4320"/>
        </w:tabs>
        <w:ind w:left="4320" w:hanging="576"/>
      </w:pPr>
      <w:rPr>
        <w:sz w:val="28"/>
        <w:i w:val="false"/>
        <w:b/>
        <w:szCs w:val="28"/>
        <w:rFonts w:ascii="Times New Roman" w:hAnsi="Times New Roman" w:cs="Times New Roman"/>
      </w:rPr>
    </w:lvl>
    <w:lvl w:ilvl="2">
      <w:start w:val="1"/>
      <w:numFmt w:val="decimal"/>
      <w:lvlText w:val="1.1.%3"/>
      <w:lvlJc w:val="left"/>
      <w:pPr>
        <w:tabs>
          <w:tab w:val="num" w:pos="2844"/>
        </w:tabs>
        <w:ind w:left="2844" w:hanging="720"/>
      </w:pPr>
      <w:rPr/>
    </w:lvl>
    <w:lvl w:ilvl="3">
      <w:start w:val="1"/>
      <w:numFmt w:val="decimal"/>
      <w:lvlText w:val="%1.%3.%4"/>
      <w:lvlJc w:val="left"/>
      <w:pPr>
        <w:tabs>
          <w:tab w:val="num" w:pos="2988"/>
        </w:tabs>
        <w:ind w:left="2988" w:hanging="864"/>
      </w:pPr>
      <w:rPr/>
    </w:lvl>
    <w:lvl w:ilvl="4">
      <w:start w:val="1"/>
      <w:numFmt w:val="decimal"/>
      <w:lvlText w:val="%1.%3.%4.%5"/>
      <w:lvlJc w:val="left"/>
      <w:pPr>
        <w:tabs>
          <w:tab w:val="num" w:pos="3132"/>
        </w:tabs>
        <w:ind w:left="3132" w:hanging="1008"/>
      </w:pPr>
      <w:rPr/>
    </w:lvl>
    <w:lvl w:ilvl="5">
      <w:start w:val="1"/>
      <w:numFmt w:val="decimal"/>
      <w:lvlText w:val="%1.%3.%4.%5.%6"/>
      <w:lvlJc w:val="left"/>
      <w:pPr>
        <w:tabs>
          <w:tab w:val="num" w:pos="3276"/>
        </w:tabs>
        <w:ind w:left="3276" w:hanging="1152"/>
      </w:pPr>
      <w:rPr/>
    </w:lvl>
    <w:lvl w:ilvl="6">
      <w:start w:val="1"/>
      <w:numFmt w:val="decimal"/>
      <w:lvlText w:val="%1.%3.%4.%5.%6.%7"/>
      <w:lvlJc w:val="left"/>
      <w:pPr>
        <w:tabs>
          <w:tab w:val="num" w:pos="3420"/>
        </w:tabs>
        <w:ind w:left="3420" w:hanging="1296"/>
      </w:pPr>
      <w:rPr/>
    </w:lvl>
    <w:lvl w:ilvl="7">
      <w:start w:val="1"/>
      <w:numFmt w:val="decimal"/>
      <w:lvlText w:val="%1.%3.%4.%5.%6.%7.%8"/>
      <w:lvlJc w:val="left"/>
      <w:pPr>
        <w:tabs>
          <w:tab w:val="num" w:pos="3564"/>
        </w:tabs>
        <w:ind w:left="3564" w:hanging="1440"/>
      </w:pPr>
      <w:rPr/>
    </w:lvl>
    <w:lvl w:ilvl="8">
      <w:start w:val="1"/>
      <w:numFmt w:val="decimal"/>
      <w:lvlText w:val="%1.%3.%4.%5.%6.%7.%8.%9"/>
      <w:lvlJc w:val="left"/>
      <w:pPr>
        <w:tabs>
          <w:tab w:val="num" w:pos="3708"/>
        </w:tabs>
        <w:ind w:left="3708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14:docId w14:val="4803C06F"/>
  <w15:docId w15:val="{f0d3996d-5f9e-4618-8c6d-60e4c75dd719}"/>
  <w:rsids>
    <w:rsidRoot w:val="0736598C"/>
    <w:rsid w:val="0736598C"/>
    <w:rsid w:val="3AD86E51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uppressLineNumbers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b/>
      <w:bCs/>
      <w:color w:val="000000"/>
      <w:sz w:val="18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verflowPunct w:val="true"/>
      <w:autoSpaceDE w:val="true"/>
      <w:spacing w:before="240" w:after="60"/>
      <w:textAlignment w:val="auto"/>
      <w:outlineLvl w:val="8"/>
    </w:pPr>
    <w:rPr>
      <w:rFonts w:ascii="Arial" w:hAnsi="Arial" w:cs="Arial"/>
      <w:sz w:val="22"/>
      <w:szCs w:val="22"/>
      <w:lang w:val="en-US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2">
    <w:name w:val="WW8Num1z2"/>
    <w:qFormat/>
    <w:rPr>
      <w:rFonts w:ascii="Courier New" w:hAnsi="Courier New" w:cs="Courier New"/>
    </w:rPr>
  </w:style>
  <w:style w:type="character" w:styleId="WW8Num1z3">
    <w:name w:val="WW8Num1z3"/>
    <w:qFormat/>
    <w:rPr>
      <w:rFonts w:ascii="Wingdings" w:hAnsi="Wingdings" w:cs="Wingdings"/>
    </w:rPr>
  </w:style>
  <w:style w:type="character" w:styleId="WW8Num2z0">
    <w:name w:val="WW8Num2z0"/>
    <w:qFormat/>
    <w:rPr>
      <w:rFonts w:ascii="Trebuchet MS" w:hAnsi="Trebuchet MS" w:cs="Trebuchet MS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b/>
      <w:i w:val="false"/>
      <w:sz w:val="20"/>
      <w:szCs w:val="20"/>
    </w:rPr>
  </w:style>
  <w:style w:type="character" w:styleId="WW8Num3z1">
    <w:name w:val="WW8Num3z1"/>
    <w:qFormat/>
    <w:rPr>
      <w:rFonts w:ascii="Times New Roman" w:hAnsi="Times New Roman" w:cs="Times New Roman"/>
      <w:b/>
      <w:i w:val="false"/>
      <w:sz w:val="28"/>
      <w:szCs w:val="28"/>
    </w:rPr>
  </w:style>
  <w:style w:type="character" w:styleId="WW8Num3z2">
    <w:name w:val="WW8Num3z2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b w:val="false"/>
      <w:sz w:val="18"/>
      <w:szCs w:val="18"/>
    </w:rPr>
  </w:style>
  <w:style w:type="character" w:styleId="WW8Num9z1">
    <w:name w:val="WW8Num9z1"/>
    <w:qFormat/>
    <w:rPr>
      <w:b w:val="false"/>
    </w:rPr>
  </w:style>
  <w:style w:type="character" w:styleId="WW8Num9z2">
    <w:name w:val="WW8Num9z2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Wingdings" w:hAnsi="Wingdings" w:cs="Wingding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rebuchet MS" w:hAnsi="Trebuchet MS" w:cs="Trebuchet MS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b w:val="false"/>
      <w:sz w:val="24"/>
      <w:szCs w:val="24"/>
    </w:rPr>
  </w:style>
  <w:style w:type="character" w:styleId="WW8Num22z1">
    <w:name w:val="WW8Num22z1"/>
    <w:qFormat/>
    <w:rPr>
      <w:b w:val="false"/>
    </w:rPr>
  </w:style>
  <w:style w:type="character" w:styleId="WW8Num22z2">
    <w:name w:val="WW8Num22z2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Times New Roman" w:hAnsi="Times New Roman" w:cs="Times New Roman"/>
      <w:b/>
      <w:sz w:val="28"/>
    </w:rPr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sz w:val="20"/>
    </w:rPr>
  </w:style>
  <w:style w:type="character" w:styleId="WW8Num29z1">
    <w:name w:val="WW8Num29z1"/>
    <w:qFormat/>
    <w:rPr>
      <w:rFonts w:ascii="Courier New" w:hAnsi="Courier New" w:cs="Courier New"/>
      <w:sz w:val="20"/>
    </w:rPr>
  </w:style>
  <w:style w:type="character" w:styleId="WW8Num29z2">
    <w:name w:val="WW8Num29z2"/>
    <w:qFormat/>
    <w:rPr>
      <w:rFonts w:ascii="Wingdings" w:hAnsi="Wingdings" w:cs="Wingdings"/>
      <w:sz w:val="20"/>
    </w:rPr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/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>
      <w:rFonts w:ascii="Times New Roman" w:hAnsi="Times New Roman" w:cs="Times New Roman"/>
      <w:b w:val="false"/>
      <w:i w:val="false"/>
      <w:sz w:val="32"/>
      <w:szCs w:val="32"/>
    </w:rPr>
  </w:style>
  <w:style w:type="character" w:styleId="WW8Num42z1">
    <w:name w:val="WW8Num42z1"/>
    <w:qFormat/>
    <w:rPr>
      <w:rFonts w:ascii="Times New Roman" w:hAnsi="Times New Roman" w:cs="Times New Roman"/>
      <w:b/>
      <w:i w:val="false"/>
      <w:sz w:val="28"/>
      <w:szCs w:val="28"/>
    </w:rPr>
  </w:style>
  <w:style w:type="character" w:styleId="WW8Num42z2">
    <w:name w:val="WW8Num42z2"/>
    <w:qFormat/>
    <w:rPr/>
  </w:style>
  <w:style w:type="character" w:styleId="WW8Num43z0">
    <w:name w:val="WW8Num43z0"/>
    <w:qFormat/>
    <w:rPr/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44z0">
    <w:name w:val="WW8Num44z0"/>
    <w:qFormat/>
    <w:rPr>
      <w:sz w:val="20"/>
    </w:rPr>
  </w:style>
  <w:style w:type="character" w:styleId="WW8Num44z1">
    <w:name w:val="WW8Num44z1"/>
    <w:qFormat/>
    <w:rPr>
      <w:rFonts w:ascii="Courier New" w:hAnsi="Courier New" w:cs="Courier New"/>
      <w:sz w:val="20"/>
    </w:rPr>
  </w:style>
  <w:style w:type="character" w:styleId="WW8Num44z2">
    <w:name w:val="WW8Num44z2"/>
    <w:qFormat/>
    <w:rPr>
      <w:rFonts w:ascii="Wingdings" w:hAnsi="Wingdings" w:cs="Wingdings"/>
      <w:sz w:val="20"/>
    </w:rPr>
  </w:style>
  <w:style w:type="character" w:styleId="WW8Num45z0">
    <w:name w:val="WW8Num45z0"/>
    <w:qFormat/>
    <w:rPr/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WW8Num46z0">
    <w:name w:val="WW8Num46z0"/>
    <w:qFormat/>
    <w:rPr/>
  </w:style>
  <w:style w:type="character" w:styleId="WW8Num46z1">
    <w:name w:val="WW8Num46z1"/>
    <w:qFormat/>
    <w:rPr/>
  </w:style>
  <w:style w:type="character" w:styleId="WW8Num46z2">
    <w:name w:val="WW8Num46z2"/>
    <w:qFormat/>
    <w:rPr/>
  </w:style>
  <w:style w:type="character" w:styleId="WW8Num46z3">
    <w:name w:val="WW8Num46z3"/>
    <w:qFormat/>
    <w:rPr/>
  </w:style>
  <w:style w:type="character" w:styleId="WW8Num46z4">
    <w:name w:val="WW8Num46z4"/>
    <w:qFormat/>
    <w:rPr/>
  </w:style>
  <w:style w:type="character" w:styleId="WW8Num46z5">
    <w:name w:val="WW8Num46z5"/>
    <w:qFormat/>
    <w:rPr/>
  </w:style>
  <w:style w:type="character" w:styleId="WW8Num46z6">
    <w:name w:val="WW8Num46z6"/>
    <w:qFormat/>
    <w:rPr/>
  </w:style>
  <w:style w:type="character" w:styleId="WW8Num46z7">
    <w:name w:val="WW8Num46z7"/>
    <w:qFormat/>
    <w:rPr/>
  </w:style>
  <w:style w:type="character" w:styleId="WW8Num46z8">
    <w:name w:val="WW8Num46z8"/>
    <w:qFormat/>
    <w:rPr/>
  </w:style>
  <w:style w:type="character" w:styleId="Style5">
    <w:name w:val="Основной шрифт абзаца"/>
    <w:qFormat/>
    <w:rPr/>
  </w:style>
  <w:style w:type="character" w:styleId="PageNumber">
    <w:name w:val="Page Number"/>
    <w:basedOn w:val="Style5"/>
    <w:rPr/>
  </w:style>
  <w:style w:type="character" w:styleId="InternetLink">
    <w:name w:val="Internet Link"/>
    <w:rPr>
      <w:color w:val="000000"/>
      <w:u w:val="single"/>
    </w:rPr>
  </w:style>
  <w:style w:type="character" w:styleId="VisitedInternetLink">
    <w:name w:val="Visited Internet Link"/>
    <w:rPr>
      <w:color w:val="800080"/>
      <w:u w:val="single"/>
    </w:rPr>
  </w:style>
  <w:style w:type="character" w:styleId="Style6">
    <w:name w:val="Основной текст Знак"/>
    <w:qFormat/>
    <w:rPr>
      <w:lang w:val="ru-RU" w:bidi="ar-SA"/>
    </w:rPr>
  </w:style>
  <w:style w:type="character" w:styleId="21">
    <w:name w:val="Основной текст 2 Знак1"/>
    <w:qFormat/>
    <w:rPr>
      <w:b/>
      <w:bCs/>
      <w:sz w:val="24"/>
      <w:lang w:val="ru-RU" w:bidi="ar-SA"/>
    </w:rPr>
  </w:style>
  <w:style w:type="character" w:styleId="2">
    <w:name w:val="Стиль2 Знак Знак"/>
    <w:qFormat/>
    <w:rPr>
      <w:b/>
      <w:bCs/>
      <w:color w:val="000000"/>
      <w:sz w:val="28"/>
      <w:szCs w:val="28"/>
      <w:lang w:val="ru-RU" w:bidi="ar-SA"/>
    </w:rPr>
  </w:style>
  <w:style w:type="character" w:styleId="3">
    <w:name w:val="Заголовок 3 Знак"/>
    <w:qFormat/>
    <w:rPr>
      <w:rFonts w:ascii="Arial" w:hAnsi="Arial" w:cs="Arial"/>
      <w:b/>
      <w:bCs/>
      <w:sz w:val="26"/>
      <w:szCs w:val="26"/>
      <w:lang w:val="ru-RU" w:bidi="ar-SA"/>
    </w:rPr>
  </w:style>
  <w:style w:type="character" w:styleId="31">
    <w:name w:val="Стиль3 Знак"/>
    <w:qFormat/>
    <w:rPr>
      <w:rFonts w:ascii="Arial" w:hAnsi="Arial" w:cs="Arial"/>
      <w:b/>
      <w:bCs/>
      <w:sz w:val="28"/>
      <w:szCs w:val="28"/>
      <w:lang w:val="ru-RU" w:bidi="ar-SA"/>
    </w:rPr>
  </w:style>
  <w:style w:type="character" w:styleId="100">
    <w:name w:val="Стиль Заголовок 1 + Слева:  0 см Первая строка:  0 см Знак"/>
    <w:basedOn w:val="31"/>
    <w:qFormat/>
    <w:rPr/>
  </w:style>
  <w:style w:type="character" w:styleId="1">
    <w:name w:val="Стиль1 Знак Знак"/>
    <w:qFormat/>
    <w:rPr>
      <w:rFonts w:ascii="Arial" w:hAnsi="Arial" w:cs="Arial"/>
      <w:b/>
      <w:bCs/>
      <w:sz w:val="32"/>
      <w:szCs w:val="32"/>
      <w:lang w:val="ru-RU" w:bidi="ar-SA"/>
    </w:rPr>
  </w:style>
  <w:style w:type="character" w:styleId="4">
    <w:name w:val="Стиль4 Знак"/>
    <w:basedOn w:val="31"/>
    <w:qFormat/>
    <w:rPr/>
  </w:style>
  <w:style w:type="character" w:styleId="Style7">
    <w:name w:val="Знак примечания"/>
    <w:qFormat/>
    <w:rPr>
      <w:sz w:val="16"/>
      <w:szCs w:val="16"/>
    </w:rPr>
  </w:style>
  <w:style w:type="character" w:styleId="StrongEmphasis">
    <w:name w:val="Strong Emphasis"/>
    <w:qFormat/>
    <w:rPr>
      <w:b/>
      <w:bCs/>
    </w:rPr>
  </w:style>
  <w:style w:type="character" w:styleId="Style8">
    <w:name w:val="Нижний колонтитул Знак"/>
    <w:basedOn w:val="Style5"/>
    <w:qFormat/>
    <w:rPr/>
  </w:style>
  <w:style w:type="character" w:styleId="Style9">
    <w:name w:val="Верхний колонтитул Знак"/>
    <w:basedOn w:val="Style5"/>
    <w:qFormat/>
    <w:rPr/>
  </w:style>
  <w:style w:type="character" w:styleId="Style10">
    <w:name w:val="Текст Знак"/>
    <w:qFormat/>
    <w:rPr>
      <w:rFonts w:ascii="Consolas" w:hAnsi="Consolas" w:eastAsia="Calibri" w:cs="Consolas"/>
      <w:sz w:val="21"/>
      <w:szCs w:val="21"/>
    </w:rPr>
  </w:style>
  <w:style w:type="paragraph" w:styleId="Heading">
    <w:name w:val="Heading"/>
    <w:basedOn w:val="Normal"/>
    <w:next w:val="TextBody"/>
    <w:qFormat/>
    <w:pPr>
      <w:overflowPunct w:val="true"/>
      <w:autoSpaceDE w:val="true"/>
      <w:jc w:val="center"/>
      <w:textAlignment w:val="auto"/>
    </w:pPr>
    <w:rPr>
      <w:rFonts w:ascii="Arial" w:hAnsi="Arial" w:cs="Arial"/>
      <w:b/>
      <w:bCs/>
      <w:sz w:val="40"/>
      <w:szCs w:val="18"/>
      <w:lang w:val="en-US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er">
    <w:name w:val="footer"/>
    <w:basedOn w:val="Normal"/>
    <w:pPr/>
    <w:rPr/>
  </w:style>
  <w:style w:type="paragraph" w:styleId="22">
    <w:name w:val="Основной текст 2"/>
    <w:basedOn w:val="Normal"/>
    <w:qFormat/>
    <w:pPr>
      <w:jc w:val="both"/>
    </w:pPr>
    <w:rPr>
      <w:b/>
      <w:bCs/>
      <w:sz w:val="24"/>
    </w:rPr>
  </w:style>
  <w:style w:type="paragraph" w:styleId="Style11">
    <w:name w:val="Схема документа"/>
    <w:basedOn w:val="Normal"/>
    <w:qFormat/>
    <w:pPr>
      <w:shd w:val="clear" w:fill="000080"/>
    </w:pPr>
    <w:rPr>
      <w:rFonts w:ascii="Tahoma" w:hAnsi="Tahoma" w:cs="Tahoma"/>
    </w:rPr>
  </w:style>
  <w:style w:type="paragraph" w:styleId="Header">
    <w:name w:val="header"/>
    <w:basedOn w:val="Normal"/>
    <w:pPr/>
    <w:rPr/>
  </w:style>
  <w:style w:type="paragraph" w:styleId="Style1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32">
    <w:name w:val="Основной текст с отступом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Xl40">
    <w:name w:val="xl40"/>
    <w:basedOn w:val="Normal"/>
    <w:qFormat/>
    <w:pPr>
      <w:pBdr>
        <w:left w:val="single" w:color="000000" w:sz="4" w:space="0"/>
        <w:bottom w:val="single" w:color="000000" w:sz="4" w:space="0"/>
        <w:right w:val="single" w:color="000000" w:sz="4" w:space="0"/>
      </w:pBdr>
      <w:overflowPunct w:val="true"/>
      <w:autoSpaceDE w:val="true"/>
      <w:spacing w:before="280" w:after="280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Xl57">
    <w:name w:val="xl57"/>
    <w:basedOn w:val="Normal"/>
    <w:qFormat/>
    <w:pPr>
      <w:pBdr>
        <w:left w:val="single" w:color="000000" w:sz="4" w:space="0"/>
        <w:bottom w:val="single" w:color="000000" w:sz="8" w:space="0"/>
        <w:right w:val="single" w:color="000000" w:sz="4" w:space="0"/>
      </w:pBdr>
      <w:overflowPunct w:val="true"/>
      <w:autoSpaceDE w:val="true"/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33">
    <w:name w:val="Стиль3"/>
    <w:basedOn w:val="Heading3"/>
    <w:next w:val="11"/>
    <w:qFormat/>
    <w:pPr>
      <w:jc w:val="center"/>
    </w:pPr>
    <w:rPr>
      <w:rFonts w:ascii="Times New Roman" w:hAnsi="Times New Roman" w:cs="Times New Roman"/>
      <w:sz w:val="28"/>
      <w:szCs w:val="28"/>
    </w:rPr>
  </w:style>
  <w:style w:type="paragraph" w:styleId="1001">
    <w:name w:val="Стиль Заголовок 1 + Слева:  0 см Первая строка:  0 см"/>
    <w:basedOn w:val="33"/>
    <w:qFormat/>
    <w:pPr>
      <w:numPr>
        <w:ilvl w:val="0"/>
        <w:numId w:val="2"/>
      </w:numPr>
    </w:pPr>
    <w:rPr>
      <w:szCs w:val="20"/>
    </w:rPr>
  </w:style>
  <w:style w:type="paragraph" w:styleId="11">
    <w:name w:val="Стиль1 Знак"/>
    <w:basedOn w:val="1001"/>
    <w:qFormat/>
    <w:pPr/>
    <w:rPr>
      <w:sz w:val="32"/>
      <w:szCs w:val="32"/>
    </w:rPr>
  </w:style>
  <w:style w:type="paragraph" w:styleId="23">
    <w:name w:val="Стиль2 Знак"/>
    <w:basedOn w:val="22"/>
    <w:qFormat/>
    <w:pPr>
      <w:numPr>
        <w:ilvl w:val="0"/>
        <w:numId w:val="2"/>
      </w:numPr>
      <w:spacing w:line="264" w:lineRule="auto"/>
      <w:ind w:left="0" w:hanging="0"/>
      <w:jc w:val="center"/>
    </w:pPr>
    <w:rPr>
      <w:color w:val="000000"/>
      <w:sz w:val="28"/>
      <w:szCs w:val="28"/>
    </w:rPr>
  </w:style>
  <w:style w:type="paragraph" w:styleId="41">
    <w:name w:val="Стиль4"/>
    <w:basedOn w:val="33"/>
    <w:qFormat/>
    <w:pPr>
      <w:numPr>
        <w:ilvl w:val="0"/>
        <w:numId w:val="2"/>
      </w:numPr>
      <w:ind w:left="0" w:hanging="0"/>
    </w:pPr>
    <w:rPr/>
  </w:style>
  <w:style w:type="paragraph" w:styleId="Contents1">
    <w:name w:val="TOC 1"/>
    <w:basedOn w:val="Normal"/>
    <w:next w:val="Normal"/>
    <w:pPr>
      <w:spacing w:before="120" w:after="120"/>
    </w:pPr>
    <w:rPr>
      <w:b/>
      <w:bCs/>
      <w:caps/>
    </w:rPr>
  </w:style>
  <w:style w:type="paragraph" w:styleId="Contents2">
    <w:name w:val="TOC 2"/>
    <w:basedOn w:val="Normal"/>
    <w:next w:val="Normal"/>
    <w:pPr>
      <w:ind w:left="200" w:hanging="0"/>
    </w:pPr>
    <w:rPr>
      <w:smallCaps/>
    </w:rPr>
  </w:style>
  <w:style w:type="paragraph" w:styleId="Contents3">
    <w:name w:val="TOC 3"/>
    <w:basedOn w:val="Normal"/>
    <w:next w:val="Normal"/>
    <w:pPr>
      <w:ind w:left="400" w:hanging="0"/>
    </w:pPr>
    <w:rPr>
      <w:i/>
      <w:iCs/>
    </w:rPr>
  </w:style>
  <w:style w:type="paragraph" w:styleId="Contents4">
    <w:name w:val="TOC 4"/>
    <w:basedOn w:val="Normal"/>
    <w:next w:val="Normal"/>
    <w:pPr>
      <w:ind w:left="600" w:hanging="0"/>
    </w:pPr>
    <w:rPr>
      <w:sz w:val="18"/>
      <w:szCs w:val="18"/>
    </w:rPr>
  </w:style>
  <w:style w:type="paragraph" w:styleId="Contents5">
    <w:name w:val="TOC 5"/>
    <w:basedOn w:val="Normal"/>
    <w:next w:val="Normal"/>
    <w:pPr>
      <w:ind w:left="800" w:hanging="0"/>
    </w:pPr>
    <w:rPr>
      <w:sz w:val="18"/>
      <w:szCs w:val="18"/>
    </w:rPr>
  </w:style>
  <w:style w:type="paragraph" w:styleId="Contents6">
    <w:name w:val="TOC 6"/>
    <w:basedOn w:val="Normal"/>
    <w:next w:val="Normal"/>
    <w:pPr>
      <w:ind w:left="1000" w:hanging="0"/>
    </w:pPr>
    <w:rPr>
      <w:sz w:val="18"/>
      <w:szCs w:val="18"/>
    </w:rPr>
  </w:style>
  <w:style w:type="paragraph" w:styleId="Contents7">
    <w:name w:val="TOC 7"/>
    <w:basedOn w:val="Normal"/>
    <w:next w:val="Normal"/>
    <w:pPr>
      <w:ind w:left="1200" w:hanging="0"/>
    </w:pPr>
    <w:rPr>
      <w:sz w:val="18"/>
      <w:szCs w:val="18"/>
    </w:rPr>
  </w:style>
  <w:style w:type="paragraph" w:styleId="Contents8">
    <w:name w:val="TOC 8"/>
    <w:basedOn w:val="Normal"/>
    <w:next w:val="Normal"/>
    <w:pPr>
      <w:ind w:left="1400" w:hanging="0"/>
    </w:pPr>
    <w:rPr>
      <w:sz w:val="18"/>
      <w:szCs w:val="18"/>
    </w:rPr>
  </w:style>
  <w:style w:type="paragraph" w:styleId="Contents9">
    <w:name w:val="TOC 9"/>
    <w:basedOn w:val="Normal"/>
    <w:next w:val="Normal"/>
    <w:pPr>
      <w:ind w:left="1600" w:hanging="0"/>
    </w:pPr>
    <w:rPr>
      <w:sz w:val="18"/>
      <w:szCs w:val="18"/>
    </w:rPr>
  </w:style>
  <w:style w:type="paragraph" w:styleId="24">
    <w:name w:val="Стиль2"/>
    <w:basedOn w:val="22"/>
    <w:qFormat/>
    <w:pPr>
      <w:spacing w:line="264" w:lineRule="auto"/>
      <w:ind w:left="576" w:hanging="576"/>
      <w:jc w:val="center"/>
    </w:pPr>
    <w:rPr>
      <w:color w:val="000000"/>
      <w:sz w:val="28"/>
      <w:szCs w:val="28"/>
    </w:rPr>
  </w:style>
  <w:style w:type="paragraph" w:styleId="Style13">
    <w:name w:val="Текст примечания"/>
    <w:basedOn w:val="Normal"/>
    <w:qFormat/>
    <w:pPr/>
    <w:rPr/>
  </w:style>
  <w:style w:type="paragraph" w:styleId="Style14">
    <w:name w:val="Тема примечания"/>
    <w:basedOn w:val="Style13"/>
    <w:next w:val="Style13"/>
    <w:qFormat/>
    <w:pPr/>
    <w:rPr>
      <w:b/>
      <w:bCs/>
    </w:rPr>
  </w:style>
  <w:style w:type="paragraph" w:styleId="Style15">
    <w:name w:val="Обычный (веб)"/>
    <w:basedOn w:val="Normal"/>
    <w:qFormat/>
    <w:pPr>
      <w:overflowPunct w:val="true"/>
      <w:autoSpaceDE w:val="true"/>
      <w:spacing w:before="280" w:after="280"/>
      <w:textAlignment w:val="auto"/>
    </w:pPr>
    <w:rPr>
      <w:sz w:val="24"/>
      <w:szCs w:val="24"/>
    </w:rPr>
  </w:style>
  <w:style w:type="paragraph" w:styleId="12">
    <w:name w:val="Средняя сетка 1 - Акцент 2"/>
    <w:basedOn w:val="Normal"/>
    <w:qFormat/>
    <w:pPr>
      <w:spacing w:before="0" w:after="0"/>
      <w:ind w:left="720" w:hanging="0"/>
      <w:contextualSpacing/>
    </w:pPr>
    <w:rPr/>
  </w:style>
  <w:style w:type="paragraph" w:styleId="Iauiue1">
    <w:name w:val="Iau?iue1"/>
    <w:qFormat/>
    <w:pPr>
      <w:widowControl w:val="false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111">
    <w:name w:val="Средняя заливка 1 - Акцент 1"/>
    <w:qFormat/>
    <w:pPr>
      <w:widowControl/>
    </w:pPr>
    <w:rPr>
      <w:rFonts w:ascii="Calibri" w:hAnsi="Calibri" w:eastAsia="Calibri" w:cs="Calibri"/>
      <w:color w:val="auto"/>
      <w:sz w:val="22"/>
      <w:szCs w:val="22"/>
      <w:lang w:val="ru-RU" w:eastAsia="zh-CN" w:bidi="ar-SA"/>
    </w:rPr>
  </w:style>
  <w:style w:type="paragraph" w:styleId="Style16">
    <w:name w:val="Текст"/>
    <w:basedOn w:val="Normal"/>
    <w:qFormat/>
    <w:pPr>
      <w:overflowPunct w:val="true"/>
      <w:autoSpaceDE w:val="true"/>
      <w:textAlignment w:val="auto"/>
    </w:pPr>
    <w:rPr>
      <w:rFonts w:ascii="Consolas" w:hAnsi="Consolas" w:eastAsia="Calibri" w:cs="Consolas"/>
      <w:sz w:val="21"/>
      <w:szCs w:val="21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footer" Target="footer1.xml" Id="rId3" /><Relationship Type="http://schemas.openxmlformats.org/officeDocument/2006/relationships/numbering" Target="numbering.xml" Id="rId4" /><Relationship Type="http://schemas.openxmlformats.org/officeDocument/2006/relationships/fontTable" Target="fontTable.xml" Id="rId5" /><Relationship Type="http://schemas.openxmlformats.org/officeDocument/2006/relationships/settings" Target="settings.xml" Id="rId6" 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engtech.ru/" TargetMode="External"/>
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2016-06-06T10:55:00.0000000Z</dcterms:created>
  <dc:creator>andrea</dc:creator>
  <dc:description/>
  <keywords/>
  <dc:language>en-US</dc:language>
  <lastModifiedBy>engtech1</lastModifiedBy>
  <lastPrinted>2015-04-10T14:06:00.0000000Z</lastPrinted>
  <dcterms:modified xsi:type="dcterms:W3CDTF">2018-12-24T23:14:44.1420175Z</dcterms:modified>
  <revision>5</revision>
  <dc:subject/>
  <dc:title/>
</coreProperties>
</file>